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7207B5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787E63" w:rsidRPr="00787E63">
        <w:rPr>
          <w:rFonts w:ascii="Verdana" w:hAnsi="Verdana"/>
          <w:sz w:val="18"/>
          <w:szCs w:val="18"/>
        </w:rPr>
        <w:t>Dodávka herbicidů pro OŘ Hradec Králové 2022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207B5">
        <w:rPr>
          <w:rFonts w:ascii="Verdana" w:hAnsi="Verdana"/>
          <w:sz w:val="18"/>
          <w:szCs w:val="18"/>
        </w:rPr>
        <w:t>:</w:t>
      </w:r>
    </w:p>
    <w:p w:rsidR="00F34D89" w:rsidRPr="00F34D89" w:rsidRDefault="00F34D89" w:rsidP="00F34D89">
      <w:pPr>
        <w:numPr>
          <w:ilvl w:val="0"/>
          <w:numId w:val="9"/>
        </w:numPr>
        <w:jc w:val="both"/>
        <w:rPr>
          <w:rFonts w:ascii="Verdana" w:eastAsia="Calibri" w:hAnsi="Verdana"/>
          <w:sz w:val="18"/>
          <w:szCs w:val="18"/>
          <w:lang w:eastAsia="en-US"/>
        </w:rPr>
      </w:pPr>
      <w:proofErr w:type="gramStart"/>
      <w:r w:rsidRPr="00F34D89">
        <w:rPr>
          <w:rFonts w:ascii="Verdana" w:eastAsia="Calibri" w:hAnsi="Verdana"/>
          <w:sz w:val="18"/>
          <w:szCs w:val="18"/>
          <w:lang w:eastAsia="en-US"/>
        </w:rPr>
        <w:t>není</w:t>
      </w:r>
      <w:proofErr w:type="gramEnd"/>
      <w:r w:rsidRPr="00F34D89">
        <w:rPr>
          <w:rFonts w:ascii="Verdana" w:eastAsia="Calibri" w:hAnsi="Verdana"/>
          <w:sz w:val="18"/>
          <w:szCs w:val="18"/>
          <w:lang w:eastAsia="en-US"/>
        </w:rPr>
        <w:t xml:space="preserve"> obchodní společností, ve které veřejný funkcionář uvedený v </w:t>
      </w:r>
      <w:proofErr w:type="spellStart"/>
      <w:proofErr w:type="gramStart"/>
      <w:r w:rsidRPr="00F34D89">
        <w:rPr>
          <w:rFonts w:ascii="Verdana" w:eastAsia="Calibri" w:hAnsi="Verdana"/>
          <w:sz w:val="18"/>
          <w:szCs w:val="18"/>
          <w:lang w:eastAsia="en-US"/>
        </w:rPr>
        <w:t>ust</w:t>
      </w:r>
      <w:proofErr w:type="spellEnd"/>
      <w:r w:rsidRPr="00F34D89">
        <w:rPr>
          <w:rFonts w:ascii="Verdana" w:eastAsia="Calibri" w:hAnsi="Verdana"/>
          <w:sz w:val="18"/>
          <w:szCs w:val="18"/>
          <w:lang w:eastAsia="en-US"/>
        </w:rPr>
        <w:t>.</w:t>
      </w:r>
      <w:proofErr w:type="gramEnd"/>
      <w:r w:rsidRPr="00F34D89">
        <w:rPr>
          <w:rFonts w:ascii="Verdana" w:eastAsia="Calibri" w:hAnsi="Verdana"/>
          <w:sz w:val="18"/>
          <w:szCs w:val="18"/>
          <w:lang w:eastAsia="en-US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</w:t>
      </w:r>
    </w:p>
    <w:p w:rsidR="00F34D89" w:rsidRPr="00F34D89" w:rsidRDefault="00F34D89" w:rsidP="00F34D89">
      <w:pPr>
        <w:ind w:left="7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207B5" w:rsidRDefault="00F34D89" w:rsidP="00F34D89">
      <w:pPr>
        <w:numPr>
          <w:ilvl w:val="0"/>
          <w:numId w:val="9"/>
        </w:numPr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F34D89">
        <w:rPr>
          <w:rFonts w:ascii="Verdana" w:eastAsia="Calibri" w:hAnsi="Verdana"/>
          <w:sz w:val="18"/>
          <w:szCs w:val="18"/>
          <w:lang w:eastAsia="en-US"/>
        </w:rPr>
        <w:t>žádní poddodavatelé, jimiž p</w:t>
      </w:r>
      <w:bookmarkStart w:id="0" w:name="_GoBack"/>
      <w:bookmarkEnd w:id="0"/>
      <w:r w:rsidRPr="00F34D89">
        <w:rPr>
          <w:rFonts w:ascii="Verdana" w:eastAsia="Calibri" w:hAnsi="Verdana"/>
          <w:sz w:val="18"/>
          <w:szCs w:val="18"/>
          <w:lang w:eastAsia="en-US"/>
        </w:rPr>
        <w:t xml:space="preserve">rokazuje kvalifikaci v Zadávacím řízení, nejsou obchodní společností, ve které veřejný funkcionář uvedený v </w:t>
      </w:r>
      <w:proofErr w:type="spellStart"/>
      <w:r w:rsidRPr="00F34D89">
        <w:rPr>
          <w:rFonts w:ascii="Verdana" w:eastAsia="Calibri" w:hAnsi="Verdana"/>
          <w:sz w:val="18"/>
          <w:szCs w:val="18"/>
          <w:lang w:eastAsia="en-US"/>
        </w:rPr>
        <w:t>ust</w:t>
      </w:r>
      <w:proofErr w:type="spellEnd"/>
      <w:r w:rsidRPr="00F34D89">
        <w:rPr>
          <w:rFonts w:ascii="Verdana" w:eastAsia="Calibri" w:hAnsi="Verdana"/>
          <w:sz w:val="18"/>
          <w:szCs w:val="18"/>
          <w:lang w:eastAsia="en-US"/>
        </w:rPr>
        <w:t>. § 2 odst. 1 písm. c) Zákona o střetu zájmů nebo jím ovládaná osoba vlastní podíl představující alespoň 25 % účasti společníka v obchodní společnosti.</w:t>
      </w:r>
    </w:p>
    <w:p w:rsidR="007207B5" w:rsidRPr="007207B5" w:rsidRDefault="007207B5" w:rsidP="007207B5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207B5" w:rsidRPr="007207B5" w:rsidRDefault="007207B5" w:rsidP="007207B5">
      <w:pPr>
        <w:spacing w:after="240"/>
        <w:contextualSpacing/>
        <w:jc w:val="both"/>
        <w:rPr>
          <w:rFonts w:ascii="Verdana" w:hAnsi="Verdana"/>
          <w:sz w:val="18"/>
          <w:szCs w:val="18"/>
        </w:rPr>
      </w:pPr>
    </w:p>
    <w:p w:rsidR="00F34D89" w:rsidRPr="00F34D89" w:rsidRDefault="00F34D89" w:rsidP="00F34D89">
      <w:pPr>
        <w:spacing w:after="240"/>
        <w:jc w:val="both"/>
        <w:rPr>
          <w:rFonts w:ascii="Verdana" w:hAnsi="Verdana"/>
          <w:sz w:val="18"/>
          <w:szCs w:val="18"/>
        </w:rPr>
      </w:pPr>
      <w:r w:rsidRPr="00F34D89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 Zadávacím řízení, do střetu zájmů dle § 4b Zákona o střetu zájmů, a to kdykoliv až do okamžiku ukončení Zadávacího řízení, oznámí tuto skutečnost bez zbytečného odkladu zadavateli Veřejné zakázky.</w:t>
      </w:r>
    </w:p>
    <w:p w:rsidR="004E32F0" w:rsidRPr="009618D3" w:rsidRDefault="00F34D89" w:rsidP="00F34D89">
      <w:pPr>
        <w:spacing w:after="240"/>
        <w:jc w:val="both"/>
        <w:rPr>
          <w:rFonts w:ascii="Verdana" w:hAnsi="Verdana"/>
          <w:sz w:val="18"/>
          <w:szCs w:val="18"/>
        </w:rPr>
      </w:pPr>
      <w:r w:rsidRPr="00F34D89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F63" w:rsidRDefault="00021F63">
      <w:r>
        <w:separator/>
      </w:r>
    </w:p>
  </w:endnote>
  <w:endnote w:type="continuationSeparator" w:id="0">
    <w:p w:rsidR="00021F63" w:rsidRDefault="0002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4D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4D89" w:rsidRPr="00F34D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F63" w:rsidRDefault="00021F63">
      <w:r>
        <w:separator/>
      </w:r>
    </w:p>
  </w:footnote>
  <w:footnote w:type="continuationSeparator" w:id="0">
    <w:p w:rsidR="00021F63" w:rsidRDefault="00021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9F4B7D">
            <w:rPr>
              <w:rFonts w:ascii="Verdana" w:hAnsi="Verdana" w:cstheme="minorHAnsi"/>
              <w:sz w:val="18"/>
              <w:szCs w:val="18"/>
            </w:rPr>
            <w:t>o střetu zájmů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5087"/>
    <w:multiLevelType w:val="hybridMultilevel"/>
    <w:tmpl w:val="FFB0A06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D14191"/>
    <w:multiLevelType w:val="hybridMultilevel"/>
    <w:tmpl w:val="293087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141E"/>
    <w:rsid w:val="00004D33"/>
    <w:rsid w:val="00005F9B"/>
    <w:rsid w:val="00021C63"/>
    <w:rsid w:val="00021F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81F5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6330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07B5"/>
    <w:rsid w:val="00744544"/>
    <w:rsid w:val="0075099A"/>
    <w:rsid w:val="00771970"/>
    <w:rsid w:val="007825DA"/>
    <w:rsid w:val="00782E84"/>
    <w:rsid w:val="00787E63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9F4B7D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E5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D89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809A5B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307D8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D7B57"/>
    <w:rsid w:val="00B42F44"/>
    <w:rsid w:val="00BC4977"/>
    <w:rsid w:val="00C03769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FEEB5-BE74-4789-8750-3656DE5E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3</cp:revision>
  <cp:lastPrinted>2022-05-09T10:36:00Z</cp:lastPrinted>
  <dcterms:created xsi:type="dcterms:W3CDTF">2022-05-10T07:28:00Z</dcterms:created>
  <dcterms:modified xsi:type="dcterms:W3CDTF">2022-05-10T07:29:00Z</dcterms:modified>
</cp:coreProperties>
</file>